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3F" w:rsidRDefault="00542F3F" w:rsidP="006F32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542F3F" w:rsidRDefault="00542F3F" w:rsidP="006F32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483332" w:rsidRDefault="00483332" w:rsidP="00483332">
      <w:pPr>
        <w:pStyle w:val="ListParagraph"/>
        <w:spacing w:after="0" w:line="240" w:lineRule="auto"/>
        <w:ind w:left="360"/>
        <w:rPr>
          <w:noProof/>
        </w:rPr>
      </w:pPr>
    </w:p>
    <w:p w:rsidR="00D61680" w:rsidRDefault="00D61680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:rsidR="000F48C3" w:rsidRDefault="000F48C3" w:rsidP="006F3227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val="en-US"/>
        </w:rPr>
        <w:t>Evaluation criteria</w:t>
      </w:r>
    </w:p>
    <w:p w:rsidR="00483332" w:rsidRDefault="00483332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:rsidR="00D61680" w:rsidRDefault="00D61680" w:rsidP="00D61680">
      <w:pPr>
        <w:pStyle w:val="ListParagraph"/>
        <w:spacing w:after="0" w:line="240" w:lineRule="auto"/>
        <w:ind w:left="360"/>
        <w:rPr>
          <w:rFonts w:ascii="Arial" w:eastAsia="Times New Roman" w:hAnsi="Arial" w:cs="Times New Roman"/>
          <w:lang w:val="en-GB"/>
        </w:rPr>
      </w:pPr>
      <w:r w:rsidRPr="00D61680">
        <w:rPr>
          <w:rFonts w:ascii="Arial" w:eastAsia="Times New Roman" w:hAnsi="Arial" w:cs="Times New Roman"/>
          <w:b/>
          <w:lang w:val="en-GB"/>
        </w:rPr>
        <w:t>Gate 1</w:t>
      </w:r>
      <w:r w:rsidRPr="00D61680">
        <w:rPr>
          <w:rFonts w:ascii="Arial" w:eastAsia="Times New Roman" w:hAnsi="Arial" w:cs="Times New Roman"/>
          <w:lang w:val="en-GB"/>
        </w:rPr>
        <w:t xml:space="preserve">: questions </w:t>
      </w:r>
      <w:proofErr w:type="gramStart"/>
      <w:r w:rsidRPr="00D61680">
        <w:rPr>
          <w:rFonts w:ascii="Arial" w:eastAsia="Times New Roman" w:hAnsi="Arial" w:cs="Times New Roman"/>
          <w:lang w:val="en-GB"/>
        </w:rPr>
        <w:t>are considered</w:t>
      </w:r>
      <w:proofErr w:type="gramEnd"/>
      <w:r w:rsidRPr="00D61680">
        <w:rPr>
          <w:rFonts w:ascii="Arial" w:eastAsia="Times New Roman" w:hAnsi="Arial" w:cs="Times New Roman"/>
          <w:lang w:val="en-GB"/>
        </w:rPr>
        <w:t xml:space="preserve"> go or no-go questions and should the questions be answered in the negative, then that opportunity will be denied already at the first gate</w:t>
      </w:r>
    </w:p>
    <w:p w:rsidR="00D61680" w:rsidRPr="00D61680" w:rsidRDefault="00D61680" w:rsidP="00D61680">
      <w:pPr>
        <w:pStyle w:val="ListParagraph"/>
        <w:spacing w:after="0" w:line="240" w:lineRule="auto"/>
        <w:ind w:left="360"/>
        <w:rPr>
          <w:rFonts w:ascii="Arial" w:eastAsia="Times New Roman" w:hAnsi="Arial" w:cs="Times New Roman"/>
          <w:lang w:val="en-GB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2785"/>
        <w:gridCol w:w="889"/>
        <w:gridCol w:w="5681"/>
      </w:tblGrid>
      <w:tr w:rsidR="00D61680" w:rsidRPr="00D61680" w:rsidTr="00D61680">
        <w:trPr>
          <w:trHeight w:val="26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BUSINESS MODEL AND OPERATIONS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Existing product or service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B1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Is there a defined range of nature-based products and services?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Defined customers, consumer or off-taker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B2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Is there a defined </w:t>
            </w:r>
            <w:proofErr w:type="spell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offcustomer</w:t>
            </w:r>
            <w:proofErr w:type="spell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base or niche that represents effective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demand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and sustainable future offtake or sales?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Basic skills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B3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Are the basic skills to deliver the product or service in place; and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committed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to undertake regular training and skills development?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FINANCIAL ASSESSMENT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Schedule of resources required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F1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Has a schedule of estimated financial, technical, infrastructural resource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needs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been prepared?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Viability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F2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Is the total investment required  adequate to achieve financial viability /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sustainability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Scalability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F3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Can the operations be scaled up or replicated easily in future, in order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to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increase impact.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ENVIRONMENTAL IMPACT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Conservation of Biodiversity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E1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Would investment in this venture contribute towards biodiversity conservation?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Raising environmental knowledge &amp; awareness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E2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If supported, is the Applicant committed to equip themselves (and others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within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their communities), with critical environmental conservation skills?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Action for ecological infrastructure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E3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Does the Applicant demonstrate </w:t>
            </w:r>
            <w:proofErr w:type="spell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committment</w:t>
            </w:r>
            <w:proofErr w:type="spell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to take action towards the</w:t>
            </w:r>
          </w:p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conservation and protection of ecosystems through fire control, flood control,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anti-poaching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, IAP eradication, </w:t>
            </w:r>
            <w:proofErr w:type="spell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etc</w:t>
            </w:r>
            <w:proofErr w:type="spell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SOCIAL IMPACT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Community impact &amp; Equitable Transformation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S1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Would investment in this venture promote the transmission of value,</w:t>
            </w:r>
          </w:p>
          <w:p w:rsid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wealth, profit or socio-</w:t>
            </w:r>
            <w:proofErr w:type="spell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econmic</w:t>
            </w:r>
            <w:proofErr w:type="spell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benefit to individuals, households, and </w:t>
            </w:r>
          </w:p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communities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Sustainable </w:t>
            </w:r>
            <w:proofErr w:type="spell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Labour</w:t>
            </w:r>
            <w:proofErr w:type="spell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and SMME development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S2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Would investment in the venture promote nature-based job creation, SMME development and value-chain collaboration within its local community? Yes=1 No=0 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Gender Mainstreaming &amp; Diversity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S3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Would investment in this venture promote gender mainstreaming and diversity, or the empowerment of women, youth, and people living with disabilities?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GOVERNANCE STRUCTURES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(IN RESPECT OF THE SITE)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Secure land &amp; premises (ownership or lease)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G1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Has the Applicant secured appropriate premises or land (whether through ownership or stable lease), or platform from which to undertake the proposed </w:t>
            </w: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venture ?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Partnership and shareholding arrangements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Does a legal structure (sole proprietorship, partnership, company, trust or association) exist</w:t>
            </w:r>
            <w:proofErr w:type="gramStart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 with appropriate agreements that enable stakeholders to exercise rights effectively? Yes=1 No=0</w:t>
            </w:r>
          </w:p>
        </w:tc>
      </w:tr>
      <w:tr w:rsidR="00D61680" w:rsidRPr="00D61680" w:rsidTr="00D61680">
        <w:trPr>
          <w:trHeight w:val="26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 xml:space="preserve">Compliance  with legal and  business obligations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jc w:val="right"/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b/>
                <w:bCs/>
                <w:color w:val="000000"/>
                <w:sz w:val="20"/>
                <w:szCs w:val="20"/>
                <w:lang w:val="en-US"/>
              </w:rPr>
              <w:t>G3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680" w:rsidRPr="00D61680" w:rsidRDefault="00D61680" w:rsidP="00D61680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</w:pPr>
            <w:r w:rsidRPr="00D6168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val="en-US"/>
              </w:rPr>
              <w:t>Is the Applicant in good legal and credit standing; and fully committed to comply with relevant regulations, and to uphold their legal obligations? Yes=1 No=0</w:t>
            </w:r>
          </w:p>
        </w:tc>
      </w:tr>
    </w:tbl>
    <w:p w:rsidR="00D61680" w:rsidRDefault="00D61680" w:rsidP="00D61680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</w:p>
    <w:p w:rsidR="00D61680" w:rsidRDefault="00D61680" w:rsidP="00D61680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</w:p>
    <w:p w:rsidR="00D61680" w:rsidRDefault="00D61680" w:rsidP="00D61680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</w:p>
    <w:p w:rsidR="00D61680" w:rsidRDefault="00D61680" w:rsidP="00D61680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</w:p>
    <w:p w:rsidR="00D61680" w:rsidRPr="00D61680" w:rsidRDefault="00D61680" w:rsidP="00D61680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sz w:val="24"/>
          <w:szCs w:val="24"/>
          <w:lang w:val="en-US"/>
        </w:rPr>
      </w:pPr>
      <w:r w:rsidRPr="00D61680">
        <w:rPr>
          <w:rFonts w:ascii="Calibri" w:eastAsia="Times New Roman" w:hAnsi="Calibri" w:cs="Arial"/>
          <w:b/>
          <w:sz w:val="24"/>
          <w:szCs w:val="24"/>
          <w:lang w:val="en-US"/>
        </w:rPr>
        <w:t>Gate 2:</w:t>
      </w:r>
      <w:r w:rsidR="00917DE9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- to </w:t>
      </w:r>
      <w:proofErr w:type="gramStart"/>
      <w:r w:rsidR="00917DE9">
        <w:rPr>
          <w:rFonts w:ascii="Calibri" w:eastAsia="Times New Roman" w:hAnsi="Calibri" w:cs="Arial"/>
          <w:b/>
          <w:sz w:val="24"/>
          <w:szCs w:val="24"/>
          <w:lang w:val="en-US"/>
        </w:rPr>
        <w:t>be assessed</w:t>
      </w:r>
      <w:proofErr w:type="gramEnd"/>
      <w:r w:rsidR="00917DE9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by committee</w:t>
      </w:r>
      <w:bookmarkStart w:id="0" w:name="_GoBack"/>
      <w:bookmarkEnd w:id="0"/>
    </w:p>
    <w:p w:rsidR="00483332" w:rsidRPr="00D61680" w:rsidRDefault="00483332" w:rsidP="00D61680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  <w:r w:rsidRPr="00D61680">
        <w:rPr>
          <w:rFonts w:ascii="Calibri" w:eastAsia="Times New Roman" w:hAnsi="Calibri" w:cs="Arial"/>
          <w:sz w:val="24"/>
          <w:szCs w:val="24"/>
          <w:lang w:val="en-US"/>
        </w:rPr>
        <w:t xml:space="preserve">For each opportunity, the areas governance, social impact, environmental impact, financial assessment and business model &amp; operations </w:t>
      </w:r>
      <w:proofErr w:type="gramStart"/>
      <w:r w:rsidRPr="00D61680">
        <w:rPr>
          <w:rFonts w:ascii="Calibri" w:eastAsia="Times New Roman" w:hAnsi="Calibri" w:cs="Arial"/>
          <w:sz w:val="24"/>
          <w:szCs w:val="24"/>
          <w:lang w:val="en-US"/>
        </w:rPr>
        <w:t>are examined</w:t>
      </w:r>
      <w:proofErr w:type="gramEnd"/>
      <w:r w:rsidRPr="00D61680">
        <w:rPr>
          <w:rFonts w:ascii="Calibri" w:eastAsia="Times New Roman" w:hAnsi="Calibri" w:cs="Arial"/>
          <w:sz w:val="24"/>
          <w:szCs w:val="24"/>
          <w:lang w:val="en-US"/>
        </w:rPr>
        <w:t xml:space="preserve"> based on questions below</w:t>
      </w:r>
    </w:p>
    <w:p w:rsidR="00483332" w:rsidRDefault="00483332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</w:p>
    <w:p w:rsidR="00AD47A9" w:rsidRDefault="00AD47A9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  <w:r w:rsidRPr="00AD47A9">
        <w:rPr>
          <w:rFonts w:ascii="Calibri" w:eastAsia="Times New Roman" w:hAnsi="Calibri" w:cs="Arial"/>
          <w:b/>
          <w:sz w:val="24"/>
          <w:szCs w:val="24"/>
          <w:lang w:val="en-US"/>
        </w:rPr>
        <w:t>Quantita</w:t>
      </w:r>
      <w:r w:rsidR="00087AE3">
        <w:rPr>
          <w:rFonts w:ascii="Calibri" w:eastAsia="Times New Roman" w:hAnsi="Calibri" w:cs="Arial"/>
          <w:b/>
          <w:sz w:val="24"/>
          <w:szCs w:val="24"/>
          <w:lang w:val="en-US"/>
        </w:rPr>
        <w:t>t</w:t>
      </w:r>
      <w:r w:rsidRPr="00AD47A9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ive </w:t>
      </w:r>
      <w:r w:rsidR="00087AE3" w:rsidRPr="00AD47A9">
        <w:rPr>
          <w:rFonts w:ascii="Calibri" w:eastAsia="Times New Roman" w:hAnsi="Calibri" w:cs="Arial"/>
          <w:b/>
          <w:sz w:val="24"/>
          <w:szCs w:val="24"/>
          <w:lang w:val="en-US"/>
        </w:rPr>
        <w:t>assessment</w:t>
      </w:r>
      <w:r w:rsidR="00087AE3">
        <w:rPr>
          <w:rFonts w:ascii="Calibri" w:eastAsia="Times New Roman" w:hAnsi="Calibri" w:cs="Arial"/>
          <w:sz w:val="24"/>
          <w:szCs w:val="24"/>
          <w:lang w:val="en-US"/>
        </w:rPr>
        <w:t>:</w:t>
      </w:r>
      <w:r>
        <w:rPr>
          <w:rFonts w:ascii="Calibri" w:eastAsia="Times New Roman" w:hAnsi="Calibri" w:cs="Arial"/>
          <w:sz w:val="24"/>
          <w:szCs w:val="24"/>
          <w:lang w:val="en-US"/>
        </w:rPr>
        <w:t xml:space="preserve"> questions are assessed and a score is given as follows</w:t>
      </w:r>
    </w:p>
    <w:p w:rsidR="00AD47A9" w:rsidRDefault="00AD47A9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val="en-US"/>
        </w:rPr>
      </w:pPr>
      <w:r>
        <w:rPr>
          <w:rFonts w:ascii="Calibri" w:eastAsia="Times New Roman" w:hAnsi="Calibri" w:cs="Arial"/>
          <w:sz w:val="24"/>
          <w:szCs w:val="24"/>
          <w:lang w:val="en-US"/>
        </w:rPr>
        <w:t xml:space="preserve">1: not </w:t>
      </w:r>
      <w:r w:rsidR="00087AE3">
        <w:rPr>
          <w:rFonts w:ascii="Calibri" w:eastAsia="Times New Roman" w:hAnsi="Calibri" w:cs="Arial"/>
          <w:sz w:val="24"/>
          <w:szCs w:val="24"/>
          <w:lang w:val="en-US"/>
        </w:rPr>
        <w:t>evident;</w:t>
      </w:r>
      <w:r>
        <w:rPr>
          <w:rFonts w:ascii="Calibri" w:eastAsia="Times New Roman" w:hAnsi="Calibri" w:cs="Arial"/>
          <w:sz w:val="24"/>
          <w:szCs w:val="24"/>
          <w:lang w:val="en-US"/>
        </w:rPr>
        <w:t xml:space="preserve"> 2 partially agree; 3 </w:t>
      </w:r>
      <w:r w:rsidR="00087AE3">
        <w:rPr>
          <w:rFonts w:ascii="Calibri" w:eastAsia="Times New Roman" w:hAnsi="Calibri" w:cs="Arial"/>
          <w:sz w:val="24"/>
          <w:szCs w:val="24"/>
          <w:lang w:val="en-US"/>
        </w:rPr>
        <w:t>strongly</w:t>
      </w:r>
      <w:r>
        <w:rPr>
          <w:rFonts w:ascii="Calibri" w:eastAsia="Times New Roman" w:hAnsi="Calibri" w:cs="Arial"/>
          <w:sz w:val="24"/>
          <w:szCs w:val="24"/>
          <w:lang w:val="en-US"/>
        </w:rPr>
        <w:t xml:space="preserve"> agree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6681"/>
      </w:tblGrid>
      <w:tr w:rsidR="00483332" w:rsidTr="00C66CCF">
        <w:tc>
          <w:tcPr>
            <w:tcW w:w="1975" w:type="dxa"/>
          </w:tcPr>
          <w:p w:rsidR="00483332" w:rsidRDefault="00C66CCF" w:rsidP="00483332">
            <w:pPr>
              <w:pStyle w:val="ListParagraph"/>
              <w:ind w:left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  <w:t>Social impact</w:t>
            </w:r>
          </w:p>
        </w:tc>
        <w:tc>
          <w:tcPr>
            <w:tcW w:w="6681" w:type="dxa"/>
          </w:tcPr>
          <w:p w:rsidR="00C920CC" w:rsidRDefault="00C920CC" w:rsidP="00C920C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Are mechanisms in place for the transmission of value, wealth, profit or socio-economic benefits from Investment Opportunity operations to individuals and households or communities?</w:t>
            </w:r>
          </w:p>
          <w:p w:rsidR="00C920CC" w:rsidRDefault="00C920CC" w:rsidP="00C920C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Does the enterprise promote SMME development and value chain collaboration?</w:t>
            </w:r>
          </w:p>
          <w:p w:rsidR="00483332" w:rsidRDefault="00C920CC" w:rsidP="00C920C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Does the opportunity enable youth and gender mainstreaming</w:t>
            </w:r>
            <w:r w:rsidR="00AD47A9">
              <w:t xml:space="preserve"> </w:t>
            </w:r>
            <w:r>
              <w:t>and development?</w:t>
            </w:r>
          </w:p>
          <w:p w:rsidR="00C920CC" w:rsidRDefault="00C920CC" w:rsidP="00C920C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Is there a clear line to capacity building and transformation?</w:t>
            </w:r>
          </w:p>
          <w:p w:rsidR="00AD47A9" w:rsidRPr="00C920CC" w:rsidRDefault="00AD47A9" w:rsidP="00C920CC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Is the opportunity in line with </w:t>
            </w:r>
            <w:r w:rsidR="00087AE3">
              <w:t>the</w:t>
            </w:r>
            <w:r>
              <w:t xml:space="preserve"> </w:t>
            </w:r>
            <w:r w:rsidR="00087AE3">
              <w:t>principles</w:t>
            </w:r>
            <w:r>
              <w:t xml:space="preserve"> of the High level panel</w:t>
            </w:r>
          </w:p>
        </w:tc>
      </w:tr>
      <w:tr w:rsidR="00C920CC" w:rsidTr="00C66CCF">
        <w:tc>
          <w:tcPr>
            <w:tcW w:w="1975" w:type="dxa"/>
          </w:tcPr>
          <w:p w:rsidR="00C920CC" w:rsidRDefault="00C920CC" w:rsidP="00483332">
            <w:pPr>
              <w:pStyle w:val="ListParagraph"/>
              <w:ind w:left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  <w:t>Governance Structures</w:t>
            </w:r>
          </w:p>
        </w:tc>
        <w:tc>
          <w:tcPr>
            <w:tcW w:w="6681" w:type="dxa"/>
          </w:tcPr>
          <w:p w:rsidR="00C920CC" w:rsidRDefault="00C920CC" w:rsidP="00C920C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Is the enterprise a designated Biodiversity Stewardship Site with Protected Area status?</w:t>
            </w:r>
          </w:p>
          <w:p w:rsidR="00C920CC" w:rsidRDefault="00C920CC" w:rsidP="00C920C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Do existing contracts and agreements allow the participation, and/or protect the interests, of new investors and lenders?</w:t>
            </w:r>
          </w:p>
          <w:p w:rsidR="00C920CC" w:rsidRDefault="00C920CC" w:rsidP="00C920C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Is the enterprise compliant with statutes and regulations? Evidenced by valid clearances or certification (including SARS, UIF, POPIA, COIDA). Evidence may be requested by Investors</w:t>
            </w:r>
          </w:p>
          <w:p w:rsidR="00C920CC" w:rsidRDefault="00C920CC" w:rsidP="00C920C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Is the land ownership secure and protected by title deeds (whether held by a community vehicle or privately?</w:t>
            </w:r>
          </w:p>
          <w:p w:rsidR="00C920CC" w:rsidRDefault="00C920CC" w:rsidP="00C920CC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Is there an operating </w:t>
            </w:r>
            <w:r w:rsidR="00087AE3">
              <w:t>Management</w:t>
            </w:r>
            <w:r>
              <w:t xml:space="preserve"> </w:t>
            </w:r>
            <w:r w:rsidR="00087AE3">
              <w:t>A</w:t>
            </w:r>
            <w:r>
              <w:t xml:space="preserve">uthority </w:t>
            </w:r>
            <w:r w:rsidR="00087AE3">
              <w:t>collaboration</w:t>
            </w:r>
            <w:r>
              <w:t xml:space="preserve"> if applicable</w:t>
            </w:r>
          </w:p>
          <w:p w:rsidR="00C920CC" w:rsidRDefault="00C920CC" w:rsidP="00087AE3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IS there a designated governing body e.g. (CPA, CC, PTY , other special </w:t>
            </w:r>
            <w:r w:rsidR="00087AE3">
              <w:t>purpose</w:t>
            </w:r>
            <w:r>
              <w:t xml:space="preserve"> vehicle)</w:t>
            </w:r>
          </w:p>
        </w:tc>
      </w:tr>
      <w:tr w:rsidR="00C920CC" w:rsidTr="00C66CCF">
        <w:tc>
          <w:tcPr>
            <w:tcW w:w="1975" w:type="dxa"/>
          </w:tcPr>
          <w:p w:rsidR="00C920CC" w:rsidRDefault="00087AE3" w:rsidP="00483332">
            <w:pPr>
              <w:pStyle w:val="ListParagraph"/>
              <w:ind w:left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  <w:t>Financial</w:t>
            </w:r>
            <w:r w:rsidR="00AD47A9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  <w:t xml:space="preserve"> Assessment</w:t>
            </w:r>
          </w:p>
        </w:tc>
        <w:tc>
          <w:tcPr>
            <w:tcW w:w="6681" w:type="dxa"/>
          </w:tcPr>
          <w:p w:rsidR="00AD47A9" w:rsidRDefault="00AD47A9" w:rsidP="00AD47A9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Does the Investment Opportunity have a financial model incorporating Statements of Income, </w:t>
            </w:r>
            <w:r w:rsidR="00087AE3">
              <w:t>Cash flows</w:t>
            </w:r>
            <w:r>
              <w:t xml:space="preserve"> &amp; Financial Position?</w:t>
            </w:r>
          </w:p>
          <w:p w:rsidR="00C920CC" w:rsidRDefault="00AD47A9" w:rsidP="00AD47A9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Is the historical cash flow positive in at least one reporting year within the last 3 years?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Has there been a </w:t>
            </w:r>
            <w:r w:rsidR="00087AE3">
              <w:t>significant</w:t>
            </w:r>
            <w:r>
              <w:t xml:space="preserve"> portion of capital investment has </w:t>
            </w:r>
            <w:r w:rsidR="00087AE3">
              <w:t>already mobilised</w:t>
            </w:r>
            <w:r>
              <w:t xml:space="preserve"> and injected to date (whether from investors, project owner, CPA)?</w:t>
            </w:r>
          </w:p>
          <w:p w:rsidR="00AD47A9" w:rsidRDefault="00AD47A9" w:rsidP="00AD47A9">
            <w:pPr>
              <w:ind w:left="360"/>
              <w:jc w:val="both"/>
            </w:pPr>
          </w:p>
        </w:tc>
      </w:tr>
      <w:tr w:rsidR="00AD47A9" w:rsidTr="00C66CCF">
        <w:tc>
          <w:tcPr>
            <w:tcW w:w="1975" w:type="dxa"/>
          </w:tcPr>
          <w:p w:rsidR="00AD47A9" w:rsidRDefault="00AD47A9" w:rsidP="00483332">
            <w:pPr>
              <w:pStyle w:val="ListParagraph"/>
              <w:ind w:left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  <w:t>Environmental Impact</w:t>
            </w:r>
          </w:p>
        </w:tc>
        <w:tc>
          <w:tcPr>
            <w:tcW w:w="6681" w:type="dxa"/>
          </w:tcPr>
          <w:p w:rsidR="00AD47A9" w:rsidRDefault="00AD47A9" w:rsidP="00AD47A9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Are all key environmental authorisations/permits required already in place?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Would the Investment Opportunity contribute towards biodiversity conservation?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Would the Investment Opportunity contribute towards sustainable use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lastRenderedPageBreak/>
              <w:t>Does the Investment Opportunity fall under a CBA [Critical Biodiversity Area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Does the programme contribute to </w:t>
            </w:r>
            <w:r w:rsidR="00087AE3">
              <w:t>Climate</w:t>
            </w:r>
            <w:r>
              <w:t xml:space="preserve"> change </w:t>
            </w:r>
            <w:r w:rsidR="00087AE3">
              <w:t>adaptation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Does the opportunity contribute to </w:t>
            </w:r>
            <w:r w:rsidR="00087AE3">
              <w:t>protected</w:t>
            </w:r>
            <w:r>
              <w:t xml:space="preserve"> area estate of even under the definition of OECM</w:t>
            </w:r>
          </w:p>
          <w:p w:rsidR="00AD47A9" w:rsidRDefault="00AD47A9" w:rsidP="00AD47A9">
            <w:pPr>
              <w:jc w:val="both"/>
            </w:pPr>
          </w:p>
        </w:tc>
      </w:tr>
      <w:tr w:rsidR="00AD47A9" w:rsidTr="00C66CCF">
        <w:tc>
          <w:tcPr>
            <w:tcW w:w="1975" w:type="dxa"/>
          </w:tcPr>
          <w:p w:rsidR="00AD47A9" w:rsidRDefault="00AD47A9" w:rsidP="00483332">
            <w:pPr>
              <w:pStyle w:val="ListParagraph"/>
              <w:ind w:left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/>
              </w:rPr>
              <w:lastRenderedPageBreak/>
              <w:t>Business Model</w:t>
            </w:r>
          </w:p>
        </w:tc>
        <w:tc>
          <w:tcPr>
            <w:tcW w:w="6681" w:type="dxa"/>
          </w:tcPr>
          <w:p w:rsidR="00AD47A9" w:rsidRDefault="00AD47A9" w:rsidP="00AD47A9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is there an existing commercial enterprise that is actively trading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Has a bankable feasibility study been conducted for the enterprise?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Has a comprehensive RNA [Resource Needs Assessment] been undertaken to estimate the financial, technical and infrastructural resources required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Is there a defined customer base or niche that represents effective demand for current products and services, and sustainable future sales?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Is there a marketing and communications plan in place?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Is there a competent management team promoting the enterprise plan?</w:t>
            </w:r>
          </w:p>
          <w:p w:rsidR="00AD47A9" w:rsidRDefault="00AD47A9" w:rsidP="00AD47A9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Does the programme fit </w:t>
            </w:r>
            <w:r w:rsidR="00087AE3">
              <w:t>into</w:t>
            </w:r>
            <w:r>
              <w:t xml:space="preserve"> </w:t>
            </w:r>
            <w:r w:rsidR="00087AE3">
              <w:t>the</w:t>
            </w:r>
            <w:r>
              <w:t xml:space="preserve"> definition of the </w:t>
            </w:r>
            <w:r w:rsidR="00087AE3">
              <w:t>Biodiversity</w:t>
            </w:r>
            <w:r>
              <w:t xml:space="preserve"> Economy Phakisa</w:t>
            </w:r>
          </w:p>
          <w:p w:rsidR="00E7436D" w:rsidRDefault="00E7436D" w:rsidP="00AD47A9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Has the opportunity been shortlisted as part of the EPIP programmes or previously received pubic funding</w:t>
            </w:r>
          </w:p>
        </w:tc>
      </w:tr>
    </w:tbl>
    <w:p w:rsidR="00483332" w:rsidRDefault="00483332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:rsidR="00AD47A9" w:rsidRDefault="00AD47A9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val="en-US"/>
        </w:rPr>
        <w:t>The qualitative score</w:t>
      </w:r>
    </w:p>
    <w:p w:rsidR="00AD47A9" w:rsidRDefault="00AD47A9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Cs/>
          <w:sz w:val="24"/>
          <w:szCs w:val="24"/>
          <w:lang w:val="en-US"/>
        </w:rPr>
      </w:pP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This </w:t>
      </w:r>
      <w:r w:rsidR="00087AE3">
        <w:rPr>
          <w:rFonts w:ascii="Calibri" w:eastAsia="Times New Roman" w:hAnsi="Calibri" w:cs="Arial"/>
          <w:bCs/>
          <w:sz w:val="24"/>
          <w:szCs w:val="24"/>
          <w:lang w:val="en-US"/>
        </w:rPr>
        <w:t>score</w:t>
      </w: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 is given to each opportunity as </w:t>
      </w:r>
      <w:r w:rsidR="00087AE3">
        <w:rPr>
          <w:rFonts w:ascii="Calibri" w:eastAsia="Times New Roman" w:hAnsi="Calibri" w:cs="Arial"/>
          <w:bCs/>
          <w:sz w:val="24"/>
          <w:szCs w:val="24"/>
          <w:lang w:val="en-US"/>
        </w:rPr>
        <w:t>a</w:t>
      </w: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 </w:t>
      </w:r>
      <w:r w:rsidR="00087AE3">
        <w:rPr>
          <w:rFonts w:ascii="Calibri" w:eastAsia="Times New Roman" w:hAnsi="Calibri" w:cs="Arial"/>
          <w:bCs/>
          <w:sz w:val="24"/>
          <w:szCs w:val="24"/>
          <w:lang w:val="en-US"/>
        </w:rPr>
        <w:t>qualitative</w:t>
      </w: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 assessment</w:t>
      </w:r>
    </w:p>
    <w:p w:rsidR="00AD47A9" w:rsidRDefault="00087AE3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Cs/>
          <w:sz w:val="24"/>
          <w:szCs w:val="24"/>
          <w:lang w:val="en-US"/>
        </w:rPr>
      </w:pPr>
      <w:r>
        <w:rPr>
          <w:rFonts w:ascii="Calibri" w:eastAsia="Times New Roman" w:hAnsi="Calibri" w:cs="Arial"/>
          <w:bCs/>
          <w:sz w:val="24"/>
          <w:szCs w:val="24"/>
          <w:lang w:val="en-US"/>
        </w:rPr>
        <w:t>1</w:t>
      </w:r>
      <w:r w:rsidR="00AD47A9"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: don’t feel strongly to showcase the </w:t>
      </w:r>
      <w:r>
        <w:rPr>
          <w:rFonts w:ascii="Calibri" w:eastAsia="Times New Roman" w:hAnsi="Calibri" w:cs="Arial"/>
          <w:bCs/>
          <w:sz w:val="24"/>
          <w:szCs w:val="24"/>
          <w:lang w:val="en-US"/>
        </w:rPr>
        <w:t>opportunity</w:t>
      </w:r>
      <w:r w:rsidR="00AD47A9"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 at this time</w:t>
      </w:r>
    </w:p>
    <w:p w:rsidR="00AD47A9" w:rsidRDefault="00AD47A9" w:rsidP="00AD47A9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Cs/>
          <w:sz w:val="24"/>
          <w:szCs w:val="24"/>
          <w:lang w:val="en-US"/>
        </w:rPr>
      </w:pP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2: feel </w:t>
      </w:r>
      <w:r w:rsidR="00087AE3">
        <w:rPr>
          <w:rFonts w:ascii="Calibri" w:eastAsia="Times New Roman" w:hAnsi="Calibri" w:cs="Arial"/>
          <w:bCs/>
          <w:sz w:val="24"/>
          <w:szCs w:val="24"/>
          <w:lang w:val="en-US"/>
        </w:rPr>
        <w:t>comfortable</w:t>
      </w: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 but not strongly </w:t>
      </w:r>
      <w:r w:rsidR="00087AE3">
        <w:rPr>
          <w:rFonts w:ascii="Calibri" w:eastAsia="Times New Roman" w:hAnsi="Calibri" w:cs="Arial"/>
          <w:bCs/>
          <w:sz w:val="24"/>
          <w:szCs w:val="24"/>
          <w:lang w:val="en-US"/>
        </w:rPr>
        <w:t>towards showcasing</w:t>
      </w: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 the </w:t>
      </w:r>
      <w:r w:rsidR="00087AE3">
        <w:rPr>
          <w:rFonts w:ascii="Calibri" w:eastAsia="Times New Roman" w:hAnsi="Calibri" w:cs="Arial"/>
          <w:bCs/>
          <w:sz w:val="24"/>
          <w:szCs w:val="24"/>
          <w:lang w:val="en-US"/>
        </w:rPr>
        <w:t>opportunity</w:t>
      </w: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 at this time</w:t>
      </w:r>
    </w:p>
    <w:p w:rsidR="00AD47A9" w:rsidRDefault="00AD47A9" w:rsidP="00AD47A9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Cs/>
          <w:sz w:val="24"/>
          <w:szCs w:val="24"/>
          <w:lang w:val="en-US"/>
        </w:rPr>
      </w:pP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3: feel very strong about showcasing the </w:t>
      </w:r>
      <w:r w:rsidR="00087AE3">
        <w:rPr>
          <w:rFonts w:ascii="Calibri" w:eastAsia="Times New Roman" w:hAnsi="Calibri" w:cs="Arial"/>
          <w:bCs/>
          <w:sz w:val="24"/>
          <w:szCs w:val="24"/>
          <w:lang w:val="en-US"/>
        </w:rPr>
        <w:t>opportunity</w:t>
      </w:r>
      <w:r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 at this time</w:t>
      </w:r>
    </w:p>
    <w:p w:rsidR="00AD47A9" w:rsidRDefault="00AD47A9" w:rsidP="00AD47A9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Cs/>
          <w:sz w:val="24"/>
          <w:szCs w:val="24"/>
          <w:lang w:val="en-US"/>
        </w:rPr>
      </w:pPr>
    </w:p>
    <w:p w:rsidR="00AD47A9" w:rsidRPr="00AD47A9" w:rsidRDefault="00087AE3" w:rsidP="00483332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Cs/>
          <w:sz w:val="24"/>
          <w:szCs w:val="24"/>
          <w:lang w:val="en-US"/>
        </w:rPr>
      </w:pPr>
      <w:r>
        <w:rPr>
          <w:rFonts w:ascii="Calibri" w:eastAsia="Times New Roman" w:hAnsi="Calibri" w:cs="Arial"/>
          <w:bCs/>
          <w:sz w:val="24"/>
          <w:szCs w:val="24"/>
          <w:lang w:val="en-US"/>
        </w:rPr>
        <w:t>Scores</w:t>
      </w:r>
      <w:r w:rsidR="00AD47A9">
        <w:rPr>
          <w:rFonts w:ascii="Calibri" w:eastAsia="Times New Roman" w:hAnsi="Calibri" w:cs="Arial"/>
          <w:bCs/>
          <w:sz w:val="24"/>
          <w:szCs w:val="24"/>
          <w:lang w:val="en-US"/>
        </w:rPr>
        <w:t xml:space="preserve"> are then given a 60:40 ratio where 60% of the score is provided by the </w:t>
      </w:r>
      <w:r>
        <w:rPr>
          <w:rFonts w:ascii="Calibri" w:eastAsia="Times New Roman" w:hAnsi="Calibri" w:cs="Arial"/>
          <w:bCs/>
          <w:sz w:val="24"/>
          <w:szCs w:val="24"/>
          <w:lang w:val="en-US"/>
        </w:rPr>
        <w:t>sum of quantitative score and the qualitative score provide 40%</w:t>
      </w:r>
    </w:p>
    <w:p w:rsidR="000F48C3" w:rsidRDefault="000F48C3" w:rsidP="000F48C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val="en-US"/>
        </w:rPr>
        <w:t>Committee makeup</w:t>
      </w:r>
    </w:p>
    <w:p w:rsidR="000F48C3" w:rsidRDefault="000F48C3" w:rsidP="000F48C3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:rsidR="00483332" w:rsidRDefault="00483332" w:rsidP="00483332">
      <w:pPr>
        <w:pStyle w:val="BodyText"/>
        <w:spacing w:line="360" w:lineRule="auto"/>
        <w:ind w:left="720" w:right="-45"/>
        <w:jc w:val="both"/>
      </w:pPr>
      <w:r>
        <w:t>It is proposed that the Project Screening Committee be comprised of officials within the B&amp;C Branch and other branches (especially those branches that have Phakisa programme</w:t>
      </w:r>
      <w:r w:rsidR="00087AE3">
        <w:t>) including</w:t>
      </w:r>
      <w:r>
        <w:t xml:space="preserve"> BIOFIN representative: </w:t>
      </w:r>
    </w:p>
    <w:p w:rsidR="00483332" w:rsidRDefault="00483332" w:rsidP="00483332">
      <w:pPr>
        <w:ind w:left="720"/>
      </w:pPr>
      <w:r w:rsidRPr="00F4472A">
        <w:rPr>
          <w:b/>
        </w:rPr>
        <w:t>Project Coordinator:</w:t>
      </w:r>
      <w:r>
        <w:t xml:space="preserve">  Mr Yuval Tchetchik</w:t>
      </w:r>
    </w:p>
    <w:p w:rsidR="00483332" w:rsidRDefault="00483332" w:rsidP="00483332">
      <w:pPr>
        <w:ind w:left="720"/>
      </w:pPr>
      <w:r w:rsidRPr="00F4472A">
        <w:rPr>
          <w:b/>
        </w:rPr>
        <w:t>CD BESU</w:t>
      </w:r>
      <w:r>
        <w:t xml:space="preserve">: Mr K Matibe </w:t>
      </w:r>
    </w:p>
    <w:p w:rsidR="00483332" w:rsidRDefault="00483332" w:rsidP="00483332">
      <w:pPr>
        <w:ind w:left="720"/>
      </w:pPr>
      <w:r w:rsidRPr="00F4472A">
        <w:rPr>
          <w:b/>
        </w:rPr>
        <w:t>CD BMSS</w:t>
      </w:r>
      <w:r>
        <w:t>: Dr Makholela</w:t>
      </w:r>
    </w:p>
    <w:p w:rsidR="00483332" w:rsidRDefault="00483332" w:rsidP="00483332">
      <w:pPr>
        <w:ind w:left="720"/>
      </w:pPr>
      <w:r w:rsidRPr="00F4472A">
        <w:rPr>
          <w:b/>
        </w:rPr>
        <w:t>CD BMP</w:t>
      </w:r>
      <w:r>
        <w:t>: Ms Skumsa Ntshanga</w:t>
      </w:r>
    </w:p>
    <w:p w:rsidR="00483332" w:rsidRDefault="00483332" w:rsidP="00483332">
      <w:pPr>
        <w:ind w:left="720"/>
      </w:pPr>
      <w:r w:rsidRPr="00F4472A">
        <w:rPr>
          <w:b/>
        </w:rPr>
        <w:t>CD PASM</w:t>
      </w:r>
      <w:r>
        <w:t>: Mr Sydney Nkosi</w:t>
      </w:r>
    </w:p>
    <w:p w:rsidR="00483332" w:rsidRDefault="00483332" w:rsidP="00483332">
      <w:pPr>
        <w:ind w:left="720"/>
      </w:pPr>
      <w:r w:rsidRPr="00F4472A">
        <w:rPr>
          <w:b/>
        </w:rPr>
        <w:t>CD Chemical &amp; Waste</w:t>
      </w:r>
      <w:r>
        <w:t>: Mr Surprise Zwane</w:t>
      </w:r>
    </w:p>
    <w:p w:rsidR="00483332" w:rsidRDefault="00483332" w:rsidP="00483332">
      <w:pPr>
        <w:ind w:left="720"/>
      </w:pPr>
      <w:r w:rsidRPr="00F4472A">
        <w:rPr>
          <w:b/>
        </w:rPr>
        <w:t>CD Oceans &amp; Coast:</w:t>
      </w:r>
      <w:r>
        <w:t xml:space="preserve"> Mr Andrea Share</w:t>
      </w:r>
    </w:p>
    <w:p w:rsidR="00483332" w:rsidRDefault="00483332" w:rsidP="00483332">
      <w:pPr>
        <w:ind w:left="720"/>
      </w:pPr>
      <w:r w:rsidRPr="00F4472A">
        <w:rPr>
          <w:b/>
        </w:rPr>
        <w:lastRenderedPageBreak/>
        <w:t>BIOFIN</w:t>
      </w:r>
      <w:r>
        <w:t xml:space="preserve"> representative</w:t>
      </w:r>
    </w:p>
    <w:p w:rsidR="00483332" w:rsidRDefault="00483332" w:rsidP="00483332">
      <w:pPr>
        <w:ind w:left="720"/>
      </w:pPr>
      <w:r w:rsidRPr="00F4472A">
        <w:rPr>
          <w:b/>
        </w:rPr>
        <w:t>Secretariat:</w:t>
      </w:r>
      <w:r>
        <w:t xml:space="preserve"> Elize Makkink</w:t>
      </w:r>
      <w:r w:rsidR="0037143F">
        <w:t xml:space="preserve"> / Naledi Hlatshwayo</w:t>
      </w:r>
    </w:p>
    <w:p w:rsidR="00483332" w:rsidRDefault="00483332" w:rsidP="000F48C3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:rsidR="000F48C3" w:rsidRDefault="000F48C3" w:rsidP="000F48C3">
      <w:pPr>
        <w:pStyle w:val="ListParagraph"/>
        <w:spacing w:after="0" w:line="240" w:lineRule="auto"/>
        <w:ind w:left="360"/>
        <w:rPr>
          <w:rFonts w:ascii="Calibri" w:eastAsia="Times New Roman" w:hAnsi="Calibri" w:cs="Arial"/>
          <w:b/>
          <w:bCs/>
          <w:sz w:val="24"/>
          <w:szCs w:val="24"/>
          <w:lang w:val="en-US"/>
        </w:rPr>
      </w:pPr>
    </w:p>
    <w:p w:rsidR="00C4663F" w:rsidRPr="006F3227" w:rsidRDefault="00C4663F" w:rsidP="00C4663F">
      <w:pPr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  <w:lang w:val="en-US"/>
        </w:rPr>
      </w:pPr>
    </w:p>
    <w:sectPr w:rsidR="00C4663F" w:rsidRPr="006F32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BE691B" w16cid:durableId="232C2F30"/>
  <w16cid:commentId w16cid:paraId="2C71FD78" w16cid:durableId="232C2F31"/>
  <w16cid:commentId w16cid:paraId="3C6DAA63" w16cid:durableId="232C2F33"/>
  <w16cid:commentId w16cid:paraId="5DD2DFB6" w16cid:durableId="232C2F34"/>
  <w16cid:commentId w16cid:paraId="7DDD3E14" w16cid:durableId="232C2F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D7" w:rsidRDefault="00B241D7" w:rsidP="00115787">
      <w:pPr>
        <w:spacing w:after="0" w:line="240" w:lineRule="auto"/>
      </w:pPr>
      <w:r>
        <w:separator/>
      </w:r>
    </w:p>
  </w:endnote>
  <w:endnote w:type="continuationSeparator" w:id="0">
    <w:p w:rsidR="00B241D7" w:rsidRDefault="00B241D7" w:rsidP="0011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D7" w:rsidRDefault="00B241D7" w:rsidP="00115787">
      <w:pPr>
        <w:spacing w:after="0" w:line="240" w:lineRule="auto"/>
      </w:pPr>
      <w:r>
        <w:separator/>
      </w:r>
    </w:p>
  </w:footnote>
  <w:footnote w:type="continuationSeparator" w:id="0">
    <w:p w:rsidR="00B241D7" w:rsidRDefault="00B241D7" w:rsidP="0011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87" w:rsidRDefault="00067C5D">
    <w:pPr>
      <w:pStyle w:val="Header"/>
    </w:pPr>
    <w:r>
      <w:rPr>
        <w:rFonts w:ascii="Arial" w:hAnsi="Arial" w:cs="Arial"/>
        <w:noProof/>
        <w:color w:val="66C2FF"/>
        <w:sz w:val="20"/>
        <w:lang w:val="en-US"/>
      </w:rPr>
      <w:drawing>
        <wp:anchor distT="0" distB="0" distL="114300" distR="114300" simplePos="0" relativeHeight="251659264" behindDoc="0" locked="0" layoutInCell="1" allowOverlap="1" wp14:anchorId="3B3F4C20" wp14:editId="146B2709">
          <wp:simplePos x="0" y="0"/>
          <wp:positionH relativeFrom="column">
            <wp:posOffset>6076950</wp:posOffset>
          </wp:positionH>
          <wp:positionV relativeFrom="paragraph">
            <wp:posOffset>-23495</wp:posOffset>
          </wp:positionV>
          <wp:extent cx="350191" cy="666750"/>
          <wp:effectExtent l="0" t="0" r="0" b="0"/>
          <wp:wrapNone/>
          <wp:docPr id="31" name="Picture 31" descr="UND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91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787">
      <w:rPr>
        <w:noProof/>
        <w:lang w:val="en-US"/>
      </w:rPr>
      <w:drawing>
        <wp:inline distT="0" distB="0" distL="0" distR="0" wp14:anchorId="3ACB6132" wp14:editId="19222188">
          <wp:extent cx="1874520" cy="6159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3D9"/>
    <w:multiLevelType w:val="hybridMultilevel"/>
    <w:tmpl w:val="EA821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488C"/>
    <w:multiLevelType w:val="hybridMultilevel"/>
    <w:tmpl w:val="ED9043B0"/>
    <w:lvl w:ilvl="0" w:tplc="17B83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2E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803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E3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8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80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6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0A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A5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F117D1"/>
    <w:multiLevelType w:val="hybridMultilevel"/>
    <w:tmpl w:val="B8AE8F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559"/>
    <w:multiLevelType w:val="hybridMultilevel"/>
    <w:tmpl w:val="62EED7E6"/>
    <w:lvl w:ilvl="0" w:tplc="2F94A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A1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0D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E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0F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8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6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0C1AFD"/>
    <w:multiLevelType w:val="hybridMultilevel"/>
    <w:tmpl w:val="1C06809E"/>
    <w:lvl w:ilvl="0" w:tplc="0DE45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C0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44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6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40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A3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A0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0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4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10"/>
    <w:multiLevelType w:val="hybridMultilevel"/>
    <w:tmpl w:val="66A40B5E"/>
    <w:lvl w:ilvl="0" w:tplc="A3382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83524" w:tentative="1">
      <w:start w:val="1"/>
      <w:numFmt w:val="lowerLetter"/>
      <w:lvlText w:val="%2."/>
      <w:lvlJc w:val="left"/>
      <w:pPr>
        <w:ind w:left="1440" w:hanging="360"/>
      </w:pPr>
    </w:lvl>
    <w:lvl w:ilvl="2" w:tplc="2144AA66" w:tentative="1">
      <w:start w:val="1"/>
      <w:numFmt w:val="lowerRoman"/>
      <w:lvlText w:val="%3."/>
      <w:lvlJc w:val="right"/>
      <w:pPr>
        <w:ind w:left="2160" w:hanging="180"/>
      </w:pPr>
    </w:lvl>
    <w:lvl w:ilvl="3" w:tplc="7E642010" w:tentative="1">
      <w:start w:val="1"/>
      <w:numFmt w:val="decimal"/>
      <w:lvlText w:val="%4."/>
      <w:lvlJc w:val="left"/>
      <w:pPr>
        <w:ind w:left="2880" w:hanging="360"/>
      </w:pPr>
    </w:lvl>
    <w:lvl w:ilvl="4" w:tplc="7EA63D3E" w:tentative="1">
      <w:start w:val="1"/>
      <w:numFmt w:val="lowerLetter"/>
      <w:lvlText w:val="%5."/>
      <w:lvlJc w:val="left"/>
      <w:pPr>
        <w:ind w:left="3600" w:hanging="360"/>
      </w:pPr>
    </w:lvl>
    <w:lvl w:ilvl="5" w:tplc="082CE7DE" w:tentative="1">
      <w:start w:val="1"/>
      <w:numFmt w:val="lowerRoman"/>
      <w:lvlText w:val="%6."/>
      <w:lvlJc w:val="right"/>
      <w:pPr>
        <w:ind w:left="4320" w:hanging="180"/>
      </w:pPr>
    </w:lvl>
    <w:lvl w:ilvl="6" w:tplc="D8A27090" w:tentative="1">
      <w:start w:val="1"/>
      <w:numFmt w:val="decimal"/>
      <w:lvlText w:val="%7."/>
      <w:lvlJc w:val="left"/>
      <w:pPr>
        <w:ind w:left="5040" w:hanging="360"/>
      </w:pPr>
    </w:lvl>
    <w:lvl w:ilvl="7" w:tplc="B96CD3B4" w:tentative="1">
      <w:start w:val="1"/>
      <w:numFmt w:val="lowerLetter"/>
      <w:lvlText w:val="%8."/>
      <w:lvlJc w:val="left"/>
      <w:pPr>
        <w:ind w:left="5760" w:hanging="360"/>
      </w:pPr>
    </w:lvl>
    <w:lvl w:ilvl="8" w:tplc="1D14D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2F34"/>
    <w:multiLevelType w:val="hybridMultilevel"/>
    <w:tmpl w:val="2D1CCF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0499"/>
    <w:multiLevelType w:val="multilevel"/>
    <w:tmpl w:val="24C4B6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A7D1EBA"/>
    <w:multiLevelType w:val="hybridMultilevel"/>
    <w:tmpl w:val="DBE2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123FB"/>
    <w:multiLevelType w:val="hybridMultilevel"/>
    <w:tmpl w:val="19624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600"/>
    <w:multiLevelType w:val="hybridMultilevel"/>
    <w:tmpl w:val="77429A3A"/>
    <w:lvl w:ilvl="0" w:tplc="36AE0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2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C3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46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28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6D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82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C0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77622"/>
    <w:multiLevelType w:val="hybridMultilevel"/>
    <w:tmpl w:val="7D629B8C"/>
    <w:lvl w:ilvl="0" w:tplc="BBBE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E8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A0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4A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D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08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A6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AA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E5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D3A06"/>
    <w:multiLevelType w:val="hybridMultilevel"/>
    <w:tmpl w:val="5FB2B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E525F"/>
    <w:multiLevelType w:val="hybridMultilevel"/>
    <w:tmpl w:val="8A08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57A94"/>
    <w:multiLevelType w:val="hybridMultilevel"/>
    <w:tmpl w:val="A92449B0"/>
    <w:lvl w:ilvl="0" w:tplc="541E8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C6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45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2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CD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44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E5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A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E5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190A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3F5614"/>
    <w:multiLevelType w:val="hybridMultilevel"/>
    <w:tmpl w:val="0542FF68"/>
    <w:lvl w:ilvl="0" w:tplc="D5C0B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C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B28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86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8C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A3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4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C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29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57BA0"/>
    <w:multiLevelType w:val="hybridMultilevel"/>
    <w:tmpl w:val="3B0C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57293"/>
    <w:multiLevelType w:val="multilevel"/>
    <w:tmpl w:val="95AEB21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9" w:hanging="730"/>
      </w:pPr>
      <w:rPr>
        <w:rFonts w:ascii="Arial Narrow" w:hAnsi="Arial Narrow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30"/>
      </w:pPr>
      <w:rPr>
        <w:rFonts w:ascii="Arial Narrow" w:hAnsi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Arial Narrow" w:hAnsi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Arial Narrow" w:hAnsi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Arial Narrow" w:hAnsi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Arial Narrow" w:hAnsi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Arial Narrow" w:hAnsi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Arial Narrow" w:hAnsi="Arial Narrow" w:hint="default"/>
        <w:color w:val="000000"/>
      </w:rPr>
    </w:lvl>
  </w:abstractNum>
  <w:abstractNum w:abstractNumId="19" w15:restartNumberingAfterBreak="0">
    <w:nsid w:val="67114B1D"/>
    <w:multiLevelType w:val="hybridMultilevel"/>
    <w:tmpl w:val="9FC6E822"/>
    <w:lvl w:ilvl="0" w:tplc="E314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E58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86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86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8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0C3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0E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A9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C2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0515C"/>
    <w:multiLevelType w:val="hybridMultilevel"/>
    <w:tmpl w:val="1ACC45B8"/>
    <w:lvl w:ilvl="0" w:tplc="1BE8E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C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00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65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69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A6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6F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0A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46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1"/>
  </w:num>
  <w:num w:numId="5">
    <w:abstractNumId w:val="19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14"/>
  </w:num>
  <w:num w:numId="11">
    <w:abstractNumId w:val="15"/>
  </w:num>
  <w:num w:numId="12">
    <w:abstractNumId w:val="20"/>
  </w:num>
  <w:num w:numId="13">
    <w:abstractNumId w:val="3"/>
  </w:num>
  <w:num w:numId="14">
    <w:abstractNumId w:val="17"/>
  </w:num>
  <w:num w:numId="15">
    <w:abstractNumId w:val="18"/>
  </w:num>
  <w:num w:numId="16">
    <w:abstractNumId w:val="7"/>
  </w:num>
  <w:num w:numId="17">
    <w:abstractNumId w:val="12"/>
  </w:num>
  <w:num w:numId="18">
    <w:abstractNumId w:val="9"/>
  </w:num>
  <w:num w:numId="19">
    <w:abstractNumId w:val="13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MTQzN7MwNTUyNLVU0lEKTi0uzszPAykwrAUAGz1q9CwAAAA="/>
  </w:docVars>
  <w:rsids>
    <w:rsidRoot w:val="00115787"/>
    <w:rsid w:val="00067C5D"/>
    <w:rsid w:val="00074C7C"/>
    <w:rsid w:val="00087AE3"/>
    <w:rsid w:val="000F48C3"/>
    <w:rsid w:val="00115787"/>
    <w:rsid w:val="00117F9A"/>
    <w:rsid w:val="00136931"/>
    <w:rsid w:val="00151684"/>
    <w:rsid w:val="00181011"/>
    <w:rsid w:val="001E3EB0"/>
    <w:rsid w:val="001E6432"/>
    <w:rsid w:val="001E73FE"/>
    <w:rsid w:val="002344C5"/>
    <w:rsid w:val="003573DD"/>
    <w:rsid w:val="00365304"/>
    <w:rsid w:val="0036757A"/>
    <w:rsid w:val="0037143F"/>
    <w:rsid w:val="00382C1D"/>
    <w:rsid w:val="003A6363"/>
    <w:rsid w:val="003C58C7"/>
    <w:rsid w:val="003F5CE1"/>
    <w:rsid w:val="004045D3"/>
    <w:rsid w:val="00437BE2"/>
    <w:rsid w:val="00483332"/>
    <w:rsid w:val="0049416B"/>
    <w:rsid w:val="004C1DBD"/>
    <w:rsid w:val="004D53DC"/>
    <w:rsid w:val="004F2393"/>
    <w:rsid w:val="00542F3F"/>
    <w:rsid w:val="00557311"/>
    <w:rsid w:val="00585C2D"/>
    <w:rsid w:val="00645423"/>
    <w:rsid w:val="00647F2E"/>
    <w:rsid w:val="00666EE8"/>
    <w:rsid w:val="006964EE"/>
    <w:rsid w:val="006A71AF"/>
    <w:rsid w:val="006D1BFC"/>
    <w:rsid w:val="006D451C"/>
    <w:rsid w:val="006F0298"/>
    <w:rsid w:val="006F3227"/>
    <w:rsid w:val="00751B9A"/>
    <w:rsid w:val="007C1E64"/>
    <w:rsid w:val="007D14FE"/>
    <w:rsid w:val="00892EE7"/>
    <w:rsid w:val="008C1066"/>
    <w:rsid w:val="008D0633"/>
    <w:rsid w:val="008E0DFE"/>
    <w:rsid w:val="008E7740"/>
    <w:rsid w:val="00917DE9"/>
    <w:rsid w:val="009911F3"/>
    <w:rsid w:val="009947DE"/>
    <w:rsid w:val="009A0FD8"/>
    <w:rsid w:val="009B7A00"/>
    <w:rsid w:val="009D337E"/>
    <w:rsid w:val="009F0DEB"/>
    <w:rsid w:val="00A1567C"/>
    <w:rsid w:val="00A36B99"/>
    <w:rsid w:val="00A84084"/>
    <w:rsid w:val="00AD47A9"/>
    <w:rsid w:val="00AD7B9C"/>
    <w:rsid w:val="00AF7229"/>
    <w:rsid w:val="00B23F72"/>
    <w:rsid w:val="00B241D7"/>
    <w:rsid w:val="00B66A9A"/>
    <w:rsid w:val="00C06896"/>
    <w:rsid w:val="00C4663F"/>
    <w:rsid w:val="00C66CCF"/>
    <w:rsid w:val="00C920CC"/>
    <w:rsid w:val="00CC59F4"/>
    <w:rsid w:val="00CE4254"/>
    <w:rsid w:val="00CE656B"/>
    <w:rsid w:val="00CF7285"/>
    <w:rsid w:val="00D274D3"/>
    <w:rsid w:val="00D61680"/>
    <w:rsid w:val="00D747E7"/>
    <w:rsid w:val="00D74D11"/>
    <w:rsid w:val="00D92C16"/>
    <w:rsid w:val="00DB7795"/>
    <w:rsid w:val="00DD5316"/>
    <w:rsid w:val="00DE6903"/>
    <w:rsid w:val="00E14783"/>
    <w:rsid w:val="00E7436D"/>
    <w:rsid w:val="00EA0548"/>
    <w:rsid w:val="00F153C2"/>
    <w:rsid w:val="00F21848"/>
    <w:rsid w:val="00F51308"/>
    <w:rsid w:val="00F67020"/>
    <w:rsid w:val="00F9474A"/>
    <w:rsid w:val="00F97C5A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2844"/>
  <w15:chartTrackingRefBased/>
  <w15:docId w15:val="{3D0A7469-9867-4A68-A883-059F6E52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87"/>
  </w:style>
  <w:style w:type="paragraph" w:styleId="Heading2">
    <w:name w:val="heading 2"/>
    <w:basedOn w:val="Normal"/>
    <w:link w:val="Heading2Char"/>
    <w:uiPriority w:val="9"/>
    <w:qFormat/>
    <w:rsid w:val="003C5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87"/>
  </w:style>
  <w:style w:type="paragraph" w:styleId="Footer">
    <w:name w:val="footer"/>
    <w:basedOn w:val="Normal"/>
    <w:link w:val="FooterChar"/>
    <w:uiPriority w:val="99"/>
    <w:unhideWhenUsed/>
    <w:rsid w:val="0011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87"/>
  </w:style>
  <w:style w:type="paragraph" w:styleId="ListParagraph">
    <w:name w:val="List Paragraph"/>
    <w:basedOn w:val="Normal"/>
    <w:uiPriority w:val="34"/>
    <w:qFormat/>
    <w:rsid w:val="00DD53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53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C58C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nhideWhenUsed/>
    <w:rsid w:val="00B23F72"/>
    <w:pPr>
      <w:spacing w:after="120" w:line="240" w:lineRule="auto"/>
    </w:pPr>
    <w:rPr>
      <w:rFonts w:ascii="Arial" w:eastAsia="Times New Roman" w:hAnsi="Arial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B23F72"/>
    <w:rPr>
      <w:rFonts w:ascii="Arial" w:eastAsia="Times New Roman" w:hAnsi="Arial" w:cs="Times New Roman"/>
      <w:lang w:val="en-GB"/>
    </w:rPr>
  </w:style>
  <w:style w:type="table" w:styleId="TableGrid">
    <w:name w:val="Table Grid"/>
    <w:basedOn w:val="TableNormal"/>
    <w:uiPriority w:val="39"/>
    <w:rsid w:val="0048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9332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705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526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Cebolenkosi Zuma</dc:creator>
  <cp:keywords/>
  <dc:description/>
  <cp:lastModifiedBy>Yuval Tchetchik</cp:lastModifiedBy>
  <cp:revision>2</cp:revision>
  <dcterms:created xsi:type="dcterms:W3CDTF">2022-10-11T07:29:00Z</dcterms:created>
  <dcterms:modified xsi:type="dcterms:W3CDTF">2022-10-11T07:29:00Z</dcterms:modified>
</cp:coreProperties>
</file>